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5"/>
        <w:gridCol w:w="1842"/>
      </w:tblGrid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A3603F" w:rsidRPr="00330B38" w:rsidRDefault="00A3603F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и гигиена</w:t>
            </w:r>
          </w:p>
        </w:tc>
        <w:tc>
          <w:tcPr>
            <w:tcW w:w="1821" w:type="dxa"/>
            <w:vAlign w:val="center"/>
          </w:tcPr>
          <w:p w:rsidR="00A3603F" w:rsidRPr="00330B38" w:rsidRDefault="00A3603F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1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Цены в рублях</w:t>
            </w: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E172E4" w:rsidRDefault="00330B38" w:rsidP="0033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профилактика кари</w:t>
            </w:r>
            <w:r w:rsidR="00E1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еса - глубокое фторирование </w:t>
            </w:r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</w:t>
            </w:r>
            <w:r w:rsidR="00E1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B38" w:rsidRDefault="00E172E4" w:rsidP="0033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единицу)</w:t>
            </w:r>
            <w:r w:rsidR="00330B38"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30B38" w:rsidRPr="00330B38" w:rsidRDefault="00330B38" w:rsidP="0033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  <w:hideMark/>
          </w:tcPr>
          <w:p w:rsidR="00330B38" w:rsidRPr="00330B38" w:rsidRDefault="00E172E4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150 </w:t>
            </w: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330B38" w:rsidRDefault="00330B38" w:rsidP="0033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чистка зубов с помощью </w:t>
            </w:r>
            <w:proofErr w:type="gramStart"/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ультразвукового</w:t>
            </w:r>
            <w:proofErr w:type="gramEnd"/>
            <w:r w:rsidR="0072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скейлера</w:t>
            </w:r>
            <w:proofErr w:type="spellEnd"/>
            <w:r w:rsidR="00725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(УЗ), по системе  </w:t>
            </w:r>
            <w:proofErr w:type="spellStart"/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</w:t>
            </w:r>
            <w:proofErr w:type="spellEnd"/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Flowe</w:t>
            </w:r>
            <w:proofErr w:type="spellEnd"/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30B38" w:rsidRPr="00330B38" w:rsidRDefault="00330B38" w:rsidP="0033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  <w:hideMark/>
          </w:tcPr>
          <w:p w:rsidR="00330B38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4000</w:t>
            </w: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Терапевтическое лечение</w:t>
            </w:r>
          </w:p>
        </w:tc>
        <w:tc>
          <w:tcPr>
            <w:tcW w:w="1821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 </w:t>
            </w:r>
          </w:p>
        </w:tc>
        <w:tc>
          <w:tcPr>
            <w:tcW w:w="1821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500</w:t>
            </w: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развернутая консультация  с планом лечения</w:t>
            </w:r>
          </w:p>
        </w:tc>
        <w:tc>
          <w:tcPr>
            <w:tcW w:w="1821" w:type="dxa"/>
            <w:vAlign w:val="center"/>
          </w:tcPr>
          <w:p w:rsidR="007255ED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1000</w:t>
            </w:r>
          </w:p>
        </w:tc>
      </w:tr>
      <w:tr w:rsidR="008B24BC" w:rsidRPr="00330B38" w:rsidTr="00017DE0">
        <w:trPr>
          <w:tblCellSpacing w:w="7" w:type="dxa"/>
        </w:trPr>
        <w:tc>
          <w:tcPr>
            <w:tcW w:w="8674" w:type="dxa"/>
            <w:vAlign w:val="center"/>
          </w:tcPr>
          <w:p w:rsidR="008B24BC" w:rsidRDefault="008B24BC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зуба </w:t>
            </w:r>
          </w:p>
        </w:tc>
        <w:tc>
          <w:tcPr>
            <w:tcW w:w="1821" w:type="dxa"/>
            <w:vAlign w:val="center"/>
          </w:tcPr>
          <w:p w:rsidR="008B24BC" w:rsidRDefault="008B24BC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7000</w:t>
            </w:r>
          </w:p>
        </w:tc>
      </w:tr>
      <w:tr w:rsidR="007255ED" w:rsidRPr="00330B38" w:rsidTr="00017DE0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Лечение кариеса</w:t>
            </w:r>
            <w:bookmarkStart w:id="1" w:name="2"/>
            <w:bookmarkEnd w:id="1"/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Кариес средний/поверхностный</w:t>
            </w:r>
          </w:p>
        </w:tc>
        <w:tc>
          <w:tcPr>
            <w:tcW w:w="1821" w:type="dxa"/>
            <w:vAlign w:val="center"/>
          </w:tcPr>
          <w:p w:rsidR="007255ED" w:rsidRPr="00330B38" w:rsidRDefault="007255ED" w:rsidP="0033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4000</w:t>
            </w: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Кариес глубокий</w:t>
            </w:r>
          </w:p>
        </w:tc>
        <w:tc>
          <w:tcPr>
            <w:tcW w:w="1821" w:type="dxa"/>
            <w:vAlign w:val="center"/>
          </w:tcPr>
          <w:p w:rsidR="007255ED" w:rsidRPr="00330B38" w:rsidRDefault="007255ED" w:rsidP="0033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5000</w:t>
            </w:r>
          </w:p>
        </w:tc>
      </w:tr>
      <w:tr w:rsidR="007255ED" w:rsidRPr="00330B38" w:rsidTr="00017DE0">
        <w:trPr>
          <w:tblCellSpacing w:w="7" w:type="dxa"/>
        </w:trPr>
        <w:tc>
          <w:tcPr>
            <w:tcW w:w="10509" w:type="dxa"/>
            <w:gridSpan w:val="2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Лечение  пульпита с установкой пломбы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одно или два посещения </w:t>
            </w:r>
          </w:p>
        </w:tc>
      </w:tr>
      <w:tr w:rsidR="00EF5CBF" w:rsidRPr="00330B38" w:rsidTr="00017DE0">
        <w:trPr>
          <w:trHeight w:val="414"/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EF5CBF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Однока</w:t>
            </w:r>
            <w:r w:rsidR="007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нальный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зуб</w:t>
            </w:r>
          </w:p>
        </w:tc>
        <w:tc>
          <w:tcPr>
            <w:tcW w:w="1821" w:type="dxa"/>
            <w:vAlign w:val="center"/>
            <w:hideMark/>
          </w:tcPr>
          <w:p w:rsidR="007255ED" w:rsidRPr="00330B38" w:rsidRDefault="00EF5CBF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8000</w:t>
            </w:r>
          </w:p>
        </w:tc>
      </w:tr>
      <w:tr w:rsidR="009B4735" w:rsidRPr="00330B38" w:rsidTr="00017DE0">
        <w:trPr>
          <w:trHeight w:val="414"/>
          <w:tblCellSpacing w:w="7" w:type="dxa"/>
        </w:trPr>
        <w:tc>
          <w:tcPr>
            <w:tcW w:w="8674" w:type="dxa"/>
            <w:vAlign w:val="center"/>
          </w:tcPr>
          <w:p w:rsidR="007255ED" w:rsidRDefault="00EF5CBF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Зуб </w:t>
            </w:r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двумя корневыми каналами</w:t>
            </w:r>
          </w:p>
        </w:tc>
        <w:tc>
          <w:tcPr>
            <w:tcW w:w="1821" w:type="dxa"/>
            <w:vAlign w:val="center"/>
          </w:tcPr>
          <w:p w:rsidR="007255ED" w:rsidRPr="00330B38" w:rsidRDefault="00EF5CBF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12000</w:t>
            </w:r>
          </w:p>
        </w:tc>
      </w:tr>
      <w:tr w:rsidR="009B4735" w:rsidRPr="00330B38" w:rsidTr="00017DE0">
        <w:trPr>
          <w:trHeight w:val="414"/>
          <w:tblCellSpacing w:w="7" w:type="dxa"/>
        </w:trPr>
        <w:tc>
          <w:tcPr>
            <w:tcW w:w="8674" w:type="dxa"/>
            <w:vAlign w:val="center"/>
          </w:tcPr>
          <w:p w:rsidR="007255ED" w:rsidRDefault="00EF5CBF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 с тремя корневыми каналами</w:t>
            </w:r>
          </w:p>
        </w:tc>
        <w:tc>
          <w:tcPr>
            <w:tcW w:w="1821" w:type="dxa"/>
            <w:vAlign w:val="center"/>
          </w:tcPr>
          <w:p w:rsidR="007255ED" w:rsidRPr="00330B38" w:rsidRDefault="00EF5CBF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16000</w:t>
            </w:r>
          </w:p>
        </w:tc>
      </w:tr>
      <w:tr w:rsidR="007255ED" w:rsidRPr="00330B38" w:rsidTr="00017DE0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CBF" w:rsidRPr="00330B38" w:rsidTr="00017DE0">
        <w:trPr>
          <w:tblCellSpacing w:w="7" w:type="dxa"/>
        </w:trPr>
        <w:tc>
          <w:tcPr>
            <w:tcW w:w="10509" w:type="dxa"/>
            <w:gridSpan w:val="2"/>
            <w:vAlign w:val="center"/>
            <w:hideMark/>
          </w:tcPr>
          <w:p w:rsidR="00EF5CBF" w:rsidRPr="00330B38" w:rsidRDefault="00EF5CBF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Лечение периодонтит с установкой пломбы</w:t>
            </w: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EF5CBF" w:rsidP="00EF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Одноканальный зуб</w:t>
            </w:r>
            <w:r w:rsidR="007255ED"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821" w:type="dxa"/>
            <w:vAlign w:val="center"/>
            <w:hideMark/>
          </w:tcPr>
          <w:p w:rsidR="007255ED" w:rsidRPr="00330B38" w:rsidRDefault="008B24BC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11000</w:t>
            </w:r>
          </w:p>
        </w:tc>
      </w:tr>
      <w:tr w:rsidR="009B4735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EF5CBF" w:rsidRPr="00330B38" w:rsidRDefault="00EF5CBF" w:rsidP="00EF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Зуб </w:t>
            </w:r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двумя корневыми каналами</w:t>
            </w:r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821" w:type="dxa"/>
            <w:vAlign w:val="center"/>
          </w:tcPr>
          <w:p w:rsidR="00EF5CBF" w:rsidRPr="00330B38" w:rsidRDefault="008B24BC" w:rsidP="00EF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7255ED" w:rsidP="00EF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 с тремя корневыми каналами</w:t>
            </w:r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821" w:type="dxa"/>
            <w:vAlign w:val="center"/>
            <w:hideMark/>
          </w:tcPr>
          <w:p w:rsidR="007255ED" w:rsidRPr="00330B38" w:rsidRDefault="008B24BC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Протезирование </w:t>
            </w:r>
          </w:p>
        </w:tc>
        <w:tc>
          <w:tcPr>
            <w:tcW w:w="1821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осмотр и  консультация врача стоматолога-ортопеда</w:t>
            </w:r>
          </w:p>
        </w:tc>
        <w:tc>
          <w:tcPr>
            <w:tcW w:w="1821" w:type="dxa"/>
            <w:vAlign w:val="center"/>
            <w:hideMark/>
          </w:tcPr>
          <w:p w:rsidR="007255ED" w:rsidRPr="00330B38" w:rsidRDefault="00EF5CBF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2E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255ED" w:rsidRPr="00330B38" w:rsidTr="00017DE0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Несъемное</w:t>
            </w:r>
            <w:bookmarkStart w:id="2" w:name="3"/>
            <w:bookmarkEnd w:id="2"/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7255ED" w:rsidP="00EF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Металлокерамика </w:t>
            </w:r>
          </w:p>
        </w:tc>
        <w:tc>
          <w:tcPr>
            <w:tcW w:w="1821" w:type="dxa"/>
            <w:vAlign w:val="center"/>
            <w:hideMark/>
          </w:tcPr>
          <w:p w:rsidR="007255ED" w:rsidRPr="00330B38" w:rsidRDefault="00EF5CBF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8B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EF5CBF" w:rsidRPr="00330B38" w:rsidRDefault="00EF5CBF" w:rsidP="00352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Коронка на основе диоксида циркония </w:t>
            </w:r>
          </w:p>
        </w:tc>
        <w:tc>
          <w:tcPr>
            <w:tcW w:w="1821" w:type="dxa"/>
            <w:vAlign w:val="center"/>
          </w:tcPr>
          <w:p w:rsidR="00EF5CBF" w:rsidRPr="00330B38" w:rsidRDefault="00EF5CBF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23000</w:t>
            </w: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Микропротезирование</w:t>
            </w:r>
            <w:proofErr w:type="spellEnd"/>
            <w:r w:rsidR="002E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Start"/>
            <w:r w:rsidR="002E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EF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F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виниры</w:t>
            </w:r>
            <w:proofErr w:type="spellEnd"/>
            <w:r w:rsidR="002E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E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безметаловая</w:t>
            </w:r>
            <w:proofErr w:type="spellEnd"/>
            <w:r w:rsidR="002E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керамика</w:t>
            </w:r>
          </w:p>
        </w:tc>
        <w:tc>
          <w:tcPr>
            <w:tcW w:w="1821" w:type="dxa"/>
            <w:vAlign w:val="center"/>
            <w:hideMark/>
          </w:tcPr>
          <w:p w:rsidR="007255ED" w:rsidRPr="00330B38" w:rsidRDefault="002E3D01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18000</w:t>
            </w: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1" w:type="dxa"/>
            <w:vAlign w:val="center"/>
            <w:hideMark/>
          </w:tcPr>
          <w:p w:rsidR="007255ED" w:rsidRPr="00330B38" w:rsidRDefault="00113D15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113D15" w:rsidRPr="00330B38" w:rsidTr="00017DE0">
        <w:trPr>
          <w:tblCellSpacing w:w="7" w:type="dxa"/>
        </w:trPr>
        <w:tc>
          <w:tcPr>
            <w:tcW w:w="8674" w:type="dxa"/>
            <w:vAlign w:val="center"/>
          </w:tcPr>
          <w:p w:rsidR="00113D15" w:rsidRPr="00330B38" w:rsidRDefault="00113D15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113D15" w:rsidRDefault="00113D15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Съемное</w:t>
            </w:r>
          </w:p>
        </w:tc>
        <w:tc>
          <w:tcPr>
            <w:tcW w:w="1821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Съемные и частично съемные протезы</w:t>
            </w:r>
          </w:p>
        </w:tc>
        <w:tc>
          <w:tcPr>
            <w:tcW w:w="1821" w:type="dxa"/>
            <w:vAlign w:val="center"/>
            <w:hideMark/>
          </w:tcPr>
          <w:p w:rsidR="007255ED" w:rsidRPr="00330B38" w:rsidRDefault="00EF5CBF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20000</w:t>
            </w:r>
          </w:p>
        </w:tc>
      </w:tr>
      <w:tr w:rsidR="007255ED" w:rsidRPr="00330B38" w:rsidTr="00017DE0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Бюгельные</w:t>
            </w:r>
            <w:proofErr w:type="spellEnd"/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протезы</w:t>
            </w:r>
            <w:r w:rsidR="00EF5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30000</w:t>
            </w: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  <w:hideMark/>
          </w:tcPr>
          <w:p w:rsidR="007255ED" w:rsidRPr="00330B38" w:rsidRDefault="00EF5CBF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EF5CBF" w:rsidRPr="00330B38" w:rsidTr="002E3D01">
        <w:trPr>
          <w:trHeight w:val="281"/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Пародонтология</w:t>
            </w:r>
            <w:proofErr w:type="spellEnd"/>
          </w:p>
        </w:tc>
        <w:tc>
          <w:tcPr>
            <w:tcW w:w="1821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CBF" w:rsidRPr="00330B38" w:rsidTr="002E3D01">
        <w:trPr>
          <w:trHeight w:val="384"/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2E3D01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Подрезание уздечки</w:t>
            </w:r>
          </w:p>
        </w:tc>
        <w:tc>
          <w:tcPr>
            <w:tcW w:w="1821" w:type="dxa"/>
            <w:vAlign w:val="center"/>
            <w:hideMark/>
          </w:tcPr>
          <w:p w:rsidR="007255ED" w:rsidRPr="00330B38" w:rsidRDefault="002E3D01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5500</w:t>
            </w:r>
          </w:p>
        </w:tc>
      </w:tr>
      <w:tr w:rsidR="007255ED" w:rsidRPr="00330B38" w:rsidTr="00017DE0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</w:t>
            </w:r>
            <w:proofErr w:type="spellEnd"/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зуба </w:t>
            </w:r>
            <w:bookmarkStart w:id="3" w:name="4"/>
            <w:bookmarkEnd w:id="3"/>
            <w:r w:rsidR="0011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1000</w:t>
            </w: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Лоскутная операция в области 1-го зуба</w:t>
            </w:r>
          </w:p>
        </w:tc>
        <w:tc>
          <w:tcPr>
            <w:tcW w:w="1821" w:type="dxa"/>
            <w:vAlign w:val="center"/>
            <w:hideMark/>
          </w:tcPr>
          <w:p w:rsidR="007255ED" w:rsidRPr="00330B38" w:rsidRDefault="00113D15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1200</w:t>
            </w: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1-го зуба лентой </w:t>
            </w:r>
            <w:proofErr w:type="spellStart"/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Гласспан</w:t>
            </w:r>
            <w:proofErr w:type="spellEnd"/>
          </w:p>
        </w:tc>
        <w:tc>
          <w:tcPr>
            <w:tcW w:w="1821" w:type="dxa"/>
            <w:vAlign w:val="center"/>
            <w:hideMark/>
          </w:tcPr>
          <w:p w:rsidR="007255ED" w:rsidRPr="00330B38" w:rsidRDefault="00113D15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1600</w:t>
            </w: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113D15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1821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113D15" w:rsidRDefault="002E3D01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1" w:type="dxa"/>
            <w:vAlign w:val="center"/>
            <w:hideMark/>
          </w:tcPr>
          <w:p w:rsidR="007255ED" w:rsidRPr="00330B38" w:rsidRDefault="002E3D01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Удаление зубов</w:t>
            </w:r>
          </w:p>
        </w:tc>
        <w:tc>
          <w:tcPr>
            <w:tcW w:w="1821" w:type="dxa"/>
            <w:vAlign w:val="center"/>
            <w:hideMark/>
          </w:tcPr>
          <w:p w:rsidR="007255ED" w:rsidRPr="00330B38" w:rsidRDefault="002E3D01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30</w:t>
            </w:r>
            <w:r w:rsidR="00113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00-5000</w:t>
            </w:r>
          </w:p>
        </w:tc>
      </w:tr>
      <w:tr w:rsidR="007255ED" w:rsidRPr="00330B38" w:rsidTr="00017DE0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5"/>
            <w:bookmarkEnd w:id="4"/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верхушки корня зуба</w:t>
            </w:r>
          </w:p>
        </w:tc>
        <w:tc>
          <w:tcPr>
            <w:tcW w:w="1821" w:type="dxa"/>
            <w:vAlign w:val="center"/>
            <w:hideMark/>
          </w:tcPr>
          <w:p w:rsidR="007255ED" w:rsidRPr="00330B38" w:rsidRDefault="00113D15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6000</w:t>
            </w:r>
          </w:p>
        </w:tc>
      </w:tr>
      <w:tr w:rsidR="007255ED" w:rsidRPr="00330B38" w:rsidTr="00017DE0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Операция синус-</w:t>
            </w:r>
            <w:proofErr w:type="spellStart"/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лифтинг</w:t>
            </w:r>
            <w:proofErr w:type="spellEnd"/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7255ED" w:rsidP="008B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Закрытый </w:t>
            </w:r>
            <w:proofErr w:type="spellStart"/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синуслифтинг</w:t>
            </w:r>
            <w:proofErr w:type="spellEnd"/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1" w:type="dxa"/>
            <w:vAlign w:val="center"/>
            <w:hideMark/>
          </w:tcPr>
          <w:p w:rsidR="007255ED" w:rsidRPr="00330B38" w:rsidRDefault="00113D15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="009B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255ED" w:rsidRPr="00330B38" w:rsidTr="00017DE0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9B4735" w:rsidRDefault="008B24BC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синуслифтинг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="009B4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25000</w:t>
            </w:r>
          </w:p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735" w:rsidRPr="00330B38" w:rsidTr="00017DE0">
        <w:trPr>
          <w:tblCellSpacing w:w="7" w:type="dxa"/>
        </w:trPr>
        <w:tc>
          <w:tcPr>
            <w:tcW w:w="0" w:type="auto"/>
            <w:gridSpan w:val="2"/>
            <w:vAlign w:val="center"/>
          </w:tcPr>
          <w:p w:rsidR="009B4735" w:rsidRPr="00330B38" w:rsidRDefault="009B4735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Операция по установки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импланта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9000</w:t>
            </w:r>
            <w:r w:rsidR="00017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-35000</w:t>
            </w: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Ортодонтия</w:t>
            </w:r>
          </w:p>
        </w:tc>
        <w:tc>
          <w:tcPr>
            <w:tcW w:w="1821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7255ED" w:rsidP="00330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5ED" w:rsidRPr="00330B38" w:rsidTr="00017DE0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5" w:name="6"/>
            <w:bookmarkEnd w:id="5"/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B51B48" w:rsidP="001F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Керамическоя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255ED"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Брекет</w:t>
            </w:r>
            <w:proofErr w:type="spellEnd"/>
            <w:r w:rsidR="007255ED"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-система </w:t>
            </w:r>
            <w:proofErr w:type="spellStart"/>
            <w:r w:rsidR="007255ED"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Clarity</w:t>
            </w:r>
            <w:proofErr w:type="spellEnd"/>
            <w:r w:rsidR="007255ED"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SL, </w:t>
            </w:r>
            <w:proofErr w:type="spellStart"/>
            <w:r w:rsidR="007255ED"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самолигирующаяся</w:t>
            </w:r>
            <w:proofErr w:type="spellEnd"/>
            <w:r w:rsidR="007255ED"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- 1 челюсть.</w:t>
            </w:r>
            <w:r w:rsidR="007255ED"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1" w:type="dxa"/>
            <w:vAlign w:val="center"/>
            <w:hideMark/>
          </w:tcPr>
          <w:p w:rsidR="007255ED" w:rsidRPr="00330B38" w:rsidRDefault="00B51B48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45000</w:t>
            </w: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7255ED" w:rsidP="001F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Брекет</w:t>
            </w:r>
            <w:proofErr w:type="spellEnd"/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-система </w:t>
            </w:r>
            <w:proofErr w:type="spellStart"/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Clarity</w:t>
            </w:r>
            <w:proofErr w:type="spellEnd"/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SL, </w:t>
            </w:r>
            <w:proofErr w:type="spellStart"/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самолигирующаяся</w:t>
            </w:r>
            <w:proofErr w:type="spellEnd"/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- 2 челюсти.</w:t>
            </w:r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" w:name="_GoBack"/>
            <w:bookmarkEnd w:id="6"/>
          </w:p>
        </w:tc>
        <w:tc>
          <w:tcPr>
            <w:tcW w:w="1821" w:type="dxa"/>
            <w:vAlign w:val="center"/>
            <w:hideMark/>
          </w:tcPr>
          <w:p w:rsidR="007255ED" w:rsidRPr="00330B38" w:rsidRDefault="00B51B48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90000</w:t>
            </w:r>
          </w:p>
        </w:tc>
      </w:tr>
      <w:tr w:rsidR="00B51B48" w:rsidRPr="00B51B48" w:rsidTr="00017DE0">
        <w:trPr>
          <w:tblCellSpacing w:w="7" w:type="dxa"/>
        </w:trPr>
        <w:tc>
          <w:tcPr>
            <w:tcW w:w="8674" w:type="dxa"/>
            <w:vAlign w:val="center"/>
          </w:tcPr>
          <w:p w:rsidR="00B51B48" w:rsidRPr="00B51B48" w:rsidRDefault="00B51B48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Бреке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B5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</w:t>
            </w:r>
            <w:r w:rsidRPr="00B5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Damon</w:t>
            </w:r>
            <w:r w:rsidRPr="00B5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Clear</w:t>
            </w:r>
            <w:r w:rsidRPr="00B5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Damon</w:t>
            </w:r>
            <w:r w:rsidRPr="00B5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Q</w:t>
            </w:r>
            <w:r w:rsidRPr="00B5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 челюсть</w:t>
            </w:r>
          </w:p>
        </w:tc>
        <w:tc>
          <w:tcPr>
            <w:tcW w:w="1821" w:type="dxa"/>
            <w:vAlign w:val="center"/>
          </w:tcPr>
          <w:p w:rsidR="00B51B48" w:rsidRPr="00B51B48" w:rsidRDefault="00B51B48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40000</w:t>
            </w:r>
          </w:p>
        </w:tc>
      </w:tr>
      <w:tr w:rsidR="00B51B48" w:rsidRPr="00B51B48" w:rsidTr="00017DE0">
        <w:trPr>
          <w:tblCellSpacing w:w="7" w:type="dxa"/>
        </w:trPr>
        <w:tc>
          <w:tcPr>
            <w:tcW w:w="8674" w:type="dxa"/>
            <w:vAlign w:val="center"/>
          </w:tcPr>
          <w:p w:rsidR="00B51B48" w:rsidRPr="00B51B48" w:rsidRDefault="00B51B48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Брекет</w:t>
            </w:r>
            <w:proofErr w:type="spellEnd"/>
            <w:r w:rsidRPr="00B5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истема</w:t>
            </w:r>
            <w:r w:rsidRPr="00B5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Damon</w:t>
            </w:r>
            <w:r w:rsidRPr="00B5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Clear</w:t>
            </w:r>
            <w:r w:rsidRPr="00B5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Damon</w:t>
            </w:r>
            <w:r w:rsidRPr="00B5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Q</w:t>
            </w:r>
            <w:r w:rsidRPr="00B5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 челюсть</w:t>
            </w:r>
          </w:p>
        </w:tc>
        <w:tc>
          <w:tcPr>
            <w:tcW w:w="1821" w:type="dxa"/>
            <w:vAlign w:val="center"/>
          </w:tcPr>
          <w:p w:rsidR="00B51B48" w:rsidRPr="00B51B48" w:rsidRDefault="00B51B48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80000</w:t>
            </w: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48" w:rsidRPr="00330B38" w:rsidTr="00017DE0">
        <w:trPr>
          <w:tblCellSpacing w:w="7" w:type="dxa"/>
        </w:trPr>
        <w:tc>
          <w:tcPr>
            <w:tcW w:w="8674" w:type="dxa"/>
            <w:vAlign w:val="center"/>
          </w:tcPr>
          <w:p w:rsidR="00B51B48" w:rsidRPr="00B51B48" w:rsidRDefault="00B51B48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Лингвальная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incognito</w:t>
            </w:r>
            <w:r w:rsidRPr="00B51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 челюсть</w:t>
            </w:r>
          </w:p>
        </w:tc>
        <w:tc>
          <w:tcPr>
            <w:tcW w:w="1821" w:type="dxa"/>
            <w:vAlign w:val="center"/>
          </w:tcPr>
          <w:p w:rsidR="00B51B48" w:rsidRPr="00B51B48" w:rsidRDefault="00B51B48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51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B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50000</w:t>
            </w:r>
          </w:p>
        </w:tc>
      </w:tr>
      <w:tr w:rsidR="00EF5CBF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  <w:hideMark/>
          </w:tcPr>
          <w:p w:rsidR="007255ED" w:rsidRPr="00330B38" w:rsidRDefault="007255ED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48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B51B48" w:rsidRPr="00330B38" w:rsidRDefault="00B51B48" w:rsidP="00FB1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Имплантология</w:t>
            </w:r>
            <w:proofErr w:type="spellEnd"/>
          </w:p>
        </w:tc>
        <w:tc>
          <w:tcPr>
            <w:tcW w:w="1821" w:type="dxa"/>
            <w:vAlign w:val="center"/>
            <w:hideMark/>
          </w:tcPr>
          <w:p w:rsidR="00B51B48" w:rsidRPr="00330B38" w:rsidRDefault="00B51B48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48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B51B48" w:rsidRPr="00330B38" w:rsidRDefault="00B51B48" w:rsidP="008B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Имплантаты </w:t>
            </w:r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MIS</w:t>
            </w:r>
            <w:r w:rsidR="004F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4F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Alfa</w:t>
            </w:r>
            <w:r w:rsidR="004F7761" w:rsidRPr="004F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4F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bio</w:t>
            </w:r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(ИЗРАИЛЬ)</w:t>
            </w:r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821" w:type="dxa"/>
            <w:vAlign w:val="center"/>
            <w:hideMark/>
          </w:tcPr>
          <w:p w:rsidR="00B51B48" w:rsidRPr="00330B38" w:rsidRDefault="008B24BC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19000</w:t>
            </w:r>
          </w:p>
        </w:tc>
      </w:tr>
      <w:tr w:rsidR="00B51B48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B51B48" w:rsidRPr="004F7761" w:rsidRDefault="004F7761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Имплантаты </w:t>
            </w:r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MIS</w:t>
            </w:r>
            <w:r w:rsidRPr="004F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устанавлив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ается последняя модель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импланта</w:t>
            </w:r>
            <w:proofErr w:type="spellEnd"/>
            <w:r w:rsidRPr="004F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Mis</w:t>
            </w:r>
            <w:proofErr w:type="spellEnd"/>
            <w:r w:rsidRPr="004F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коническим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соединением</w:t>
            </w:r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1" w:type="dxa"/>
            <w:vAlign w:val="center"/>
            <w:hideMark/>
          </w:tcPr>
          <w:p w:rsidR="00B51B48" w:rsidRPr="00330B38" w:rsidRDefault="004F7761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25000</w:t>
            </w:r>
          </w:p>
        </w:tc>
      </w:tr>
      <w:tr w:rsidR="00017DE0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017DE0" w:rsidRPr="00330B38" w:rsidRDefault="00017DE0" w:rsidP="008B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Имплантаты  производства </w:t>
            </w:r>
            <w:proofErr w:type="spellStart"/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Nobel</w:t>
            </w:r>
            <w:proofErr w:type="spellEnd"/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Biocare</w:t>
            </w:r>
            <w:proofErr w:type="spellEnd"/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(США)</w:t>
            </w:r>
            <w:r w:rsidR="004F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устанавливается последняя модель </w:t>
            </w:r>
            <w:proofErr w:type="spellStart"/>
            <w:r w:rsidR="004F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импланта</w:t>
            </w:r>
            <w:proofErr w:type="spellEnd"/>
            <w:r w:rsidR="004F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F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Nobel</w:t>
            </w:r>
            <w:r w:rsidR="004F7761" w:rsidRPr="004F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F7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коническим соединением</w:t>
            </w:r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1" w:type="dxa"/>
            <w:vAlign w:val="center"/>
            <w:hideMark/>
          </w:tcPr>
          <w:p w:rsidR="00017DE0" w:rsidRPr="00330B38" w:rsidRDefault="008B24BC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35000</w:t>
            </w:r>
          </w:p>
        </w:tc>
      </w:tr>
      <w:tr w:rsidR="00017DE0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017DE0" w:rsidRPr="00330B38" w:rsidRDefault="00017DE0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  <w:hideMark/>
          </w:tcPr>
          <w:p w:rsidR="00017DE0" w:rsidRPr="00330B38" w:rsidRDefault="00017DE0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DE0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017DE0" w:rsidRPr="00330B38" w:rsidRDefault="00017DE0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  <w:hideMark/>
          </w:tcPr>
          <w:p w:rsidR="00017DE0" w:rsidRPr="00330B38" w:rsidRDefault="00017DE0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DE0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017DE0" w:rsidRPr="00330B38" w:rsidRDefault="00017DE0" w:rsidP="008B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  <w:hideMark/>
          </w:tcPr>
          <w:p w:rsidR="00017DE0" w:rsidRPr="00330B38" w:rsidRDefault="00017DE0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DE0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017DE0" w:rsidRPr="00330B38" w:rsidRDefault="00017DE0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Детская стоматология</w:t>
            </w:r>
          </w:p>
        </w:tc>
        <w:tc>
          <w:tcPr>
            <w:tcW w:w="1821" w:type="dxa"/>
            <w:vAlign w:val="center"/>
            <w:hideMark/>
          </w:tcPr>
          <w:p w:rsidR="00017DE0" w:rsidRPr="00330B38" w:rsidRDefault="00017DE0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DE0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017DE0" w:rsidRPr="00330B38" w:rsidRDefault="00017DE0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осмотр и консультация детского врача стоматолога</w:t>
            </w:r>
          </w:p>
        </w:tc>
        <w:tc>
          <w:tcPr>
            <w:tcW w:w="1821" w:type="dxa"/>
            <w:vAlign w:val="center"/>
            <w:hideMark/>
          </w:tcPr>
          <w:p w:rsidR="00017DE0" w:rsidRPr="00330B38" w:rsidRDefault="00C60806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500</w:t>
            </w:r>
          </w:p>
        </w:tc>
      </w:tr>
      <w:tr w:rsidR="00017DE0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017DE0" w:rsidRPr="00330B38" w:rsidRDefault="00017DE0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кариеса молочных зубов</w:t>
            </w:r>
          </w:p>
        </w:tc>
        <w:tc>
          <w:tcPr>
            <w:tcW w:w="1821" w:type="dxa"/>
            <w:vAlign w:val="center"/>
            <w:hideMark/>
          </w:tcPr>
          <w:p w:rsidR="00017DE0" w:rsidRPr="00330B38" w:rsidRDefault="008B24BC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</w:tr>
      <w:tr w:rsidR="00017DE0" w:rsidRPr="00330B38" w:rsidTr="00017DE0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017DE0" w:rsidRPr="00330B38" w:rsidRDefault="00017DE0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пульпита молочных зубов</w:t>
            </w:r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B2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3000-5000</w:t>
            </w:r>
          </w:p>
        </w:tc>
      </w:tr>
      <w:tr w:rsidR="00017DE0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017DE0" w:rsidRPr="00330B38" w:rsidRDefault="00017DE0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  <w:hideMark/>
          </w:tcPr>
          <w:p w:rsidR="00017DE0" w:rsidRPr="00330B38" w:rsidRDefault="00017DE0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DE0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017DE0" w:rsidRPr="00330B38" w:rsidRDefault="00017DE0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молочного зуба</w:t>
            </w:r>
          </w:p>
        </w:tc>
        <w:tc>
          <w:tcPr>
            <w:tcW w:w="1821" w:type="dxa"/>
            <w:vAlign w:val="center"/>
            <w:hideMark/>
          </w:tcPr>
          <w:p w:rsidR="00017DE0" w:rsidRPr="00330B38" w:rsidRDefault="004945D4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1500</w:t>
            </w:r>
          </w:p>
        </w:tc>
      </w:tr>
      <w:tr w:rsidR="00017DE0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017DE0" w:rsidRPr="00330B38" w:rsidRDefault="00017DE0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Серебрение зубов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(за единицу)</w:t>
            </w:r>
          </w:p>
        </w:tc>
        <w:tc>
          <w:tcPr>
            <w:tcW w:w="1821" w:type="dxa"/>
            <w:vAlign w:val="center"/>
            <w:hideMark/>
          </w:tcPr>
          <w:p w:rsidR="00017DE0" w:rsidRPr="00330B38" w:rsidRDefault="004945D4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100</w:t>
            </w:r>
          </w:p>
        </w:tc>
      </w:tr>
      <w:tr w:rsidR="00017DE0" w:rsidRPr="00330B38" w:rsidTr="00017DE0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017DE0" w:rsidRPr="00330B38" w:rsidRDefault="00017DE0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молочного зуба</w:t>
            </w:r>
            <w:bookmarkStart w:id="7" w:name="8"/>
            <w:bookmarkEnd w:id="7"/>
            <w:r w:rsidR="004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1500</w:t>
            </w:r>
          </w:p>
        </w:tc>
      </w:tr>
      <w:tr w:rsidR="00017DE0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017DE0" w:rsidRPr="00330B38" w:rsidRDefault="00017DE0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0B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Рентгендиагностика</w:t>
            </w:r>
            <w:proofErr w:type="spellEnd"/>
          </w:p>
        </w:tc>
        <w:tc>
          <w:tcPr>
            <w:tcW w:w="1821" w:type="dxa"/>
            <w:vAlign w:val="center"/>
            <w:hideMark/>
          </w:tcPr>
          <w:p w:rsidR="00017DE0" w:rsidRPr="00330B38" w:rsidRDefault="00017DE0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DE0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017DE0" w:rsidRPr="00330B38" w:rsidRDefault="00017DE0" w:rsidP="004F7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Цифровой </w:t>
            </w:r>
            <w:r w:rsidR="004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прицельный снимок на рентген-</w:t>
            </w:r>
            <w:proofErr w:type="spellStart"/>
            <w:r w:rsidR="004F7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визиографе</w:t>
            </w:r>
            <w:proofErr w:type="spellEnd"/>
          </w:p>
        </w:tc>
        <w:tc>
          <w:tcPr>
            <w:tcW w:w="1821" w:type="dxa"/>
            <w:vAlign w:val="center"/>
            <w:hideMark/>
          </w:tcPr>
          <w:p w:rsidR="00017DE0" w:rsidRPr="00330B38" w:rsidRDefault="004945D4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200</w:t>
            </w:r>
          </w:p>
        </w:tc>
      </w:tr>
      <w:tr w:rsidR="00017DE0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017DE0" w:rsidRPr="00330B38" w:rsidRDefault="00017DE0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  <w:hideMark/>
          </w:tcPr>
          <w:p w:rsidR="00017DE0" w:rsidRPr="00330B38" w:rsidRDefault="00017DE0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7DE0" w:rsidRPr="00330B38" w:rsidTr="00017DE0">
        <w:trPr>
          <w:tblCellSpacing w:w="7" w:type="dxa"/>
        </w:trPr>
        <w:tc>
          <w:tcPr>
            <w:tcW w:w="8674" w:type="dxa"/>
            <w:vAlign w:val="center"/>
            <w:hideMark/>
          </w:tcPr>
          <w:p w:rsidR="00017DE0" w:rsidRPr="00330B38" w:rsidRDefault="00017DE0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  <w:hideMark/>
          </w:tcPr>
          <w:p w:rsidR="00017DE0" w:rsidRPr="00330B38" w:rsidRDefault="00017DE0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938" w:rsidRPr="00330B38" w:rsidTr="00CE4D7A">
        <w:trPr>
          <w:tblCellSpacing w:w="7" w:type="dxa"/>
        </w:trPr>
        <w:tc>
          <w:tcPr>
            <w:tcW w:w="8674" w:type="dxa"/>
            <w:vAlign w:val="center"/>
          </w:tcPr>
          <w:p w:rsidR="00FD6938" w:rsidRPr="00330B38" w:rsidRDefault="00FD6938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FD6938" w:rsidRPr="00330B38" w:rsidRDefault="00FD6938" w:rsidP="004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938" w:rsidRPr="00330B38" w:rsidTr="00CE4D7A">
        <w:trPr>
          <w:tblCellSpacing w:w="7" w:type="dxa"/>
        </w:trPr>
        <w:tc>
          <w:tcPr>
            <w:tcW w:w="8674" w:type="dxa"/>
            <w:vAlign w:val="center"/>
          </w:tcPr>
          <w:p w:rsidR="00FD6938" w:rsidRPr="00330B38" w:rsidRDefault="00FD6938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FD6938" w:rsidRPr="00330B38" w:rsidRDefault="00FD6938" w:rsidP="0033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08C4" w:rsidRDefault="002D08C4" w:rsidP="00330B38">
      <w:pPr>
        <w:ind w:left="-709"/>
      </w:pPr>
    </w:p>
    <w:sectPr w:rsidR="002D08C4" w:rsidSect="00330B3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BC" w:rsidRDefault="006D37BC" w:rsidP="00A3603F">
      <w:pPr>
        <w:spacing w:after="0" w:line="240" w:lineRule="auto"/>
      </w:pPr>
      <w:r>
        <w:separator/>
      </w:r>
    </w:p>
  </w:endnote>
  <w:endnote w:type="continuationSeparator" w:id="0">
    <w:p w:rsidR="006D37BC" w:rsidRDefault="006D37BC" w:rsidP="00A3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BC" w:rsidRDefault="006D37BC" w:rsidP="00A3603F">
      <w:pPr>
        <w:spacing w:after="0" w:line="240" w:lineRule="auto"/>
      </w:pPr>
      <w:r>
        <w:separator/>
      </w:r>
    </w:p>
  </w:footnote>
  <w:footnote w:type="continuationSeparator" w:id="0">
    <w:p w:rsidR="006D37BC" w:rsidRDefault="006D37BC" w:rsidP="00A36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38"/>
    <w:rsid w:val="00017DE0"/>
    <w:rsid w:val="00113D15"/>
    <w:rsid w:val="00144EA1"/>
    <w:rsid w:val="001F0FE3"/>
    <w:rsid w:val="002D08C4"/>
    <w:rsid w:val="002E3D01"/>
    <w:rsid w:val="00330B38"/>
    <w:rsid w:val="00352F66"/>
    <w:rsid w:val="004945D4"/>
    <w:rsid w:val="004D2EFF"/>
    <w:rsid w:val="004F7761"/>
    <w:rsid w:val="00693745"/>
    <w:rsid w:val="006D37BC"/>
    <w:rsid w:val="007255ED"/>
    <w:rsid w:val="008B24BC"/>
    <w:rsid w:val="009B4735"/>
    <w:rsid w:val="00A3603F"/>
    <w:rsid w:val="00B51B48"/>
    <w:rsid w:val="00C60806"/>
    <w:rsid w:val="00E172E4"/>
    <w:rsid w:val="00EF5CBF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330B3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3">
    <w:name w:val="header"/>
    <w:basedOn w:val="a"/>
    <w:link w:val="a4"/>
    <w:uiPriority w:val="99"/>
    <w:unhideWhenUsed/>
    <w:rsid w:val="00A3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03F"/>
  </w:style>
  <w:style w:type="paragraph" w:styleId="a5">
    <w:name w:val="footer"/>
    <w:basedOn w:val="a"/>
    <w:link w:val="a6"/>
    <w:uiPriority w:val="99"/>
    <w:unhideWhenUsed/>
    <w:rsid w:val="00A3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330B3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3">
    <w:name w:val="header"/>
    <w:basedOn w:val="a"/>
    <w:link w:val="a4"/>
    <w:uiPriority w:val="99"/>
    <w:unhideWhenUsed/>
    <w:rsid w:val="00A3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03F"/>
  </w:style>
  <w:style w:type="paragraph" w:styleId="a5">
    <w:name w:val="footer"/>
    <w:basedOn w:val="a"/>
    <w:link w:val="a6"/>
    <w:uiPriority w:val="99"/>
    <w:unhideWhenUsed/>
    <w:rsid w:val="00A3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Office_2</dc:creator>
  <cp:lastModifiedBy>Office_2</cp:lastModifiedBy>
  <cp:revision>11</cp:revision>
  <cp:lastPrinted>2015-05-22T10:48:00Z</cp:lastPrinted>
  <dcterms:created xsi:type="dcterms:W3CDTF">2015-05-16T12:51:00Z</dcterms:created>
  <dcterms:modified xsi:type="dcterms:W3CDTF">2015-05-22T13:52:00Z</dcterms:modified>
</cp:coreProperties>
</file>